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97" w:rsidRPr="008F0697" w:rsidRDefault="008F0697" w:rsidP="008F0697">
      <w:pPr>
        <w:tabs>
          <w:tab w:val="left" w:pos="1708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№</w:t>
      </w:r>
    </w:p>
    <w:p w:rsidR="008F0697" w:rsidRPr="008F0697" w:rsidRDefault="008F0697" w:rsidP="008F0697">
      <w:pPr>
        <w:tabs>
          <w:tab w:val="left" w:pos="123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оказание медицинских услуг</w:t>
      </w: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F0697" w:rsidRPr="008F0697" w:rsidRDefault="008F0697" w:rsidP="008F069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Start"/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.А</w:t>
      </w:r>
      <w:proofErr w:type="gramEnd"/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стана</w:t>
      </w:r>
      <w:proofErr w:type="spellEnd"/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«____» _______________  2024 года</w:t>
      </w: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Мы,__</w:t>
      </w:r>
      <w:r w:rsidRPr="008F069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</w:t>
      </w: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именуемые в дальнейшем </w:t>
      </w: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«Заказчик», </w:t>
      </w:r>
      <w:r w:rsidRPr="008F069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являясь </w:t>
      </w: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родителями _________________________________________</w:t>
      </w:r>
      <w:proofErr w:type="gramStart"/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 года рождения, именуемого в дальнейшем </w:t>
      </w:r>
      <w:r w:rsidRPr="008F069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«Пациент», </w:t>
      </w: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с одной стороны  и</w:t>
      </w:r>
      <w:r w:rsidRPr="008F0697">
        <w:rPr>
          <w:rFonts w:ascii="Times New Roman" w:eastAsia="Calibri" w:hAnsi="Times New Roman" w:cs="Times New Roman"/>
          <w:b/>
          <w:sz w:val="24"/>
          <w:szCs w:val="24"/>
        </w:rPr>
        <w:t xml:space="preserve"> ТОО «</w:t>
      </w:r>
      <w:r w:rsidRPr="008F06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PPC</w:t>
      </w:r>
      <w:r w:rsidRPr="008F06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06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Hospital</w:t>
      </w:r>
      <w:r w:rsidRPr="008F0697">
        <w:rPr>
          <w:rFonts w:ascii="Times New Roman" w:eastAsia="Calibri" w:hAnsi="Times New Roman" w:cs="Times New Roman"/>
          <w:b/>
          <w:sz w:val="24"/>
          <w:szCs w:val="24"/>
        </w:rPr>
        <w:t>»,</w:t>
      </w:r>
      <w:r w:rsidRPr="008F069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F069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свидетельство о государственной регистрации </w:t>
      </w:r>
      <w:r w:rsidRPr="008F0697">
        <w:rPr>
          <w:rFonts w:ascii="Times New Roman" w:eastAsia="Calibri" w:hAnsi="Times New Roman" w:cs="Times New Roman"/>
          <w:sz w:val="24"/>
          <w:szCs w:val="24"/>
        </w:rPr>
        <w:t>№ 24022333 от 26.06.2024</w:t>
      </w: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8F069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расположенное по адресу: город Астана, пр. Абая, д. 8,  </w:t>
      </w: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именуемое в дальнейшем </w:t>
      </w: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«Исполнитель», </w:t>
      </w: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лице  директора </w:t>
      </w:r>
      <w:proofErr w:type="spellStart"/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Вакрушевой</w:t>
      </w:r>
      <w:proofErr w:type="spellEnd"/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Татьяны </w:t>
      </w:r>
      <w:proofErr w:type="spellStart"/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Мироновны</w:t>
      </w:r>
      <w:proofErr w:type="spellEnd"/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действующей на основании Устава, с другой стороны, заключили настоящий договор о нижеследующем: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0697" w:rsidRPr="008F0697" w:rsidRDefault="008F0697" w:rsidP="008F06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Предмет договора</w:t>
      </w: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0697" w:rsidRPr="008F0697" w:rsidRDefault="008F0697" w:rsidP="008F06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поручает, а Исполнитель  принимает на себя обязательство в сроки и за оплату, оговоренные в настоящем договоре оказывать медицинские услуги, </w:t>
      </w:r>
      <w:proofErr w:type="gramStart"/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 к настоящему договору. </w:t>
      </w:r>
    </w:p>
    <w:p w:rsidR="008F0697" w:rsidRPr="008F0697" w:rsidRDefault="008F0697" w:rsidP="008F069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ru-RU"/>
        </w:rPr>
      </w:pPr>
      <w:r w:rsidRPr="008F0697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ru-RU"/>
        </w:rPr>
        <w:t xml:space="preserve">Состояния, требующие интенсивной терапии и круглосуточного медицинского наблюдения, иные состояния, угрожающие жизни и здоровью пациента или жизни и здоровью окружающих не входят в предмет данного договора. 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 Материальное обеспечение услуг.</w:t>
      </w: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2.1. Исполнитель самостоятельно определяет способы, методы и объем  медицинских услуг, а также виды медикаментов и средствами медицинского назначения, порядок и сроки забора анализов в каждом конкретном случае, руководствуясь особенностями организма и клиникой каждого конкретного Пациента, а также существующими клиническими протоколами или стандартной медицинской практикой.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2.2. Заказчик обязан своевременно и в полном объеме </w:t>
      </w:r>
      <w:proofErr w:type="gramStart"/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оплатить стоимость оказываемых</w:t>
      </w:r>
      <w:proofErr w:type="gramEnd"/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Исполнителем медицинских услуг согласно пункта 4.1  настоящего договора.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2.3. Обеспечение медикаментами и средствами медицинского назначения Заказчика в обязательства Исполнителя не входит. Заказчик приобретает самостоятельно медикаменты в соответствии с показаниями лечащего врача.  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0697" w:rsidRPr="008F0697" w:rsidRDefault="008F0697" w:rsidP="008F0697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Условия и порядок оказания услуг</w:t>
      </w:r>
    </w:p>
    <w:p w:rsidR="008F0697" w:rsidRPr="008F0697" w:rsidRDefault="008F0697" w:rsidP="008F0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Исполнитель оказывает услуги по настоящему договору в дни и часы работы, которые устанавливаются администрацией </w:t>
      </w:r>
      <w:r w:rsidRPr="008F0697">
        <w:rPr>
          <w:rFonts w:ascii="Times New Roman" w:eastAsia="Calibri" w:hAnsi="Times New Roman" w:cs="Times New Roman"/>
          <w:b/>
          <w:sz w:val="24"/>
          <w:szCs w:val="24"/>
        </w:rPr>
        <w:t>ТОО «</w:t>
      </w:r>
      <w:r w:rsidRPr="008F06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PPC</w:t>
      </w:r>
      <w:r w:rsidRPr="008F06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06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Hospital</w:t>
      </w:r>
      <w:r w:rsidRPr="008F0697">
        <w:rPr>
          <w:rFonts w:ascii="Times New Roman" w:eastAsia="Calibri" w:hAnsi="Times New Roman" w:cs="Times New Roman"/>
          <w:b/>
          <w:sz w:val="24"/>
          <w:szCs w:val="24"/>
        </w:rPr>
        <w:t>»,</w:t>
      </w: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доводятся до сведения Заказчика.</w:t>
      </w:r>
    </w:p>
    <w:p w:rsidR="008F0697" w:rsidRPr="008F0697" w:rsidRDefault="008F0697" w:rsidP="008F0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дает согласие на включение и использование своих персональных данных (фамилия, имя, отчество (при его наличии), национальность, пол, дата рождения, ИИН, юридический адрес, место жительства, абонентский номер средства связи) и медицинских записей в информационных системах Субъекта здравоохранения и Министерства здравоохранения и социального развития Республики Казахстан (далее - МЗСР РК) в целях обмена этой информацией участниками процесса обследования и лечения </w:t>
      </w: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Пациента</w:t>
      </w: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F0697" w:rsidRPr="008F0697" w:rsidRDefault="008F0697" w:rsidP="008F0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F0697" w:rsidRDefault="008F0697" w:rsidP="008F0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F0697" w:rsidRPr="008F0697" w:rsidRDefault="008F0697" w:rsidP="008F0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3.3. Кратность и форма осмотра пациента определяется лечащим врачом, с учетом</w:t>
      </w: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клинического протокола наблюдения и объективного статуса пациента.</w:t>
      </w:r>
    </w:p>
    <w:p w:rsidR="008F0697" w:rsidRPr="008F0697" w:rsidRDefault="008F0697" w:rsidP="008F0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  оказании услуг на дому: при плановом визите врача,  среднего медицинского персонала, при вызове врача на дом по заболеванию -  дата и время посещения согласовываются заблаговременно.  </w:t>
      </w:r>
    </w:p>
    <w:p w:rsidR="008F0697" w:rsidRPr="008F0697" w:rsidRDefault="008F0697" w:rsidP="008F0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4</w:t>
      </w: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.Порядок расчетов по договору.</w:t>
      </w: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4.1. Стоимость оказываемых медицинских услуг по настоящему договору составляет __________________________________________ тенге и рассчитана с учетом:  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В данную сумму включены консультации педиатра и врачей смежных </w:t>
      </w:r>
      <w:proofErr w:type="gramStart"/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специальностей</w:t>
      </w:r>
      <w:proofErr w:type="gramEnd"/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работающих в </w:t>
      </w:r>
      <w:r w:rsidRPr="008F0697">
        <w:rPr>
          <w:rFonts w:ascii="Times New Roman" w:eastAsia="Calibri" w:hAnsi="Times New Roman" w:cs="Times New Roman"/>
          <w:sz w:val="24"/>
          <w:szCs w:val="24"/>
        </w:rPr>
        <w:t>ТОО «</w:t>
      </w:r>
      <w:r w:rsidRPr="008F0697">
        <w:rPr>
          <w:rFonts w:ascii="Times New Roman" w:eastAsia="Calibri" w:hAnsi="Times New Roman" w:cs="Times New Roman"/>
          <w:sz w:val="24"/>
          <w:szCs w:val="24"/>
          <w:lang w:val="en-US"/>
        </w:rPr>
        <w:t>PPC</w:t>
      </w:r>
      <w:r w:rsidRPr="008F06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0697">
        <w:rPr>
          <w:rFonts w:ascii="Times New Roman" w:eastAsia="Calibri" w:hAnsi="Times New Roman" w:cs="Times New Roman"/>
          <w:sz w:val="24"/>
          <w:szCs w:val="24"/>
          <w:lang w:val="en-US"/>
        </w:rPr>
        <w:t>Hospital</w:t>
      </w:r>
      <w:r w:rsidRPr="008F0697">
        <w:rPr>
          <w:rFonts w:ascii="Times New Roman" w:eastAsia="Calibri" w:hAnsi="Times New Roman" w:cs="Times New Roman"/>
          <w:sz w:val="24"/>
          <w:szCs w:val="24"/>
        </w:rPr>
        <w:t xml:space="preserve">»,  </w:t>
      </w: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лабораторные методы исследования и использование специальной аппаратуры для планового наблюдения и ведения </w:t>
      </w: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здорового ребенка.</w:t>
      </w: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В данную сумму включены также осмотры педиатра </w:t>
      </w:r>
      <w:r w:rsidRPr="008F0697">
        <w:rPr>
          <w:rFonts w:ascii="Times New Roman" w:eastAsia="Calibri" w:hAnsi="Times New Roman" w:cs="Times New Roman"/>
          <w:b/>
          <w:sz w:val="24"/>
          <w:szCs w:val="24"/>
        </w:rPr>
        <w:t>ТОО «</w:t>
      </w:r>
      <w:r w:rsidRPr="008F06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PPC</w:t>
      </w:r>
      <w:r w:rsidRPr="008F06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06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Hospital</w:t>
      </w:r>
      <w:r w:rsidRPr="008F0697">
        <w:rPr>
          <w:rFonts w:ascii="Times New Roman" w:eastAsia="Calibri" w:hAnsi="Times New Roman" w:cs="Times New Roman"/>
          <w:b/>
          <w:sz w:val="24"/>
          <w:szCs w:val="24"/>
        </w:rPr>
        <w:t>»,</w:t>
      </w:r>
      <w:r w:rsidRPr="008F069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 диагностике и лечении, в амбулаторных условиях, острого заболевания у ребенка. Частота  использования дополнительных методов исследования, осмотры врачей смежных специальностей при лечении острого заболевания регламентируется </w:t>
      </w: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исключительно лечащим врачом. </w:t>
      </w: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Вышеизложенный объем наблюдения, является единой услугой и </w:t>
      </w: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 подлежит калькуляции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4.2. </w:t>
      </w:r>
      <w:r w:rsidRPr="008F069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 случае выявления хронического заболевания или врожденной патологии у Пациента во время наблюдения, требующих дополнительных осмотров врачей смежных специальностей, многократного лабораторного контроля и применения дополнительных аппаратных методов исследования, не входящих в расчетную базовую стоимость данного договора, должно оплачиваться дополнительно.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697">
        <w:rPr>
          <w:rFonts w:ascii="Times New Roman" w:eastAsia="Calibri" w:hAnsi="Times New Roman" w:cs="Times New Roman"/>
          <w:sz w:val="24"/>
        </w:rPr>
        <w:t xml:space="preserve">4.3. При постановке </w:t>
      </w:r>
      <w:r w:rsidRPr="008F0697">
        <w:rPr>
          <w:rFonts w:ascii="Times New Roman" w:eastAsia="Calibri" w:hAnsi="Times New Roman" w:cs="Times New Roman"/>
          <w:b/>
          <w:bCs/>
          <w:sz w:val="24"/>
        </w:rPr>
        <w:t xml:space="preserve">Заказчика </w:t>
      </w:r>
      <w:r w:rsidRPr="008F0697">
        <w:rPr>
          <w:rFonts w:ascii="Times New Roman" w:eastAsia="Calibri" w:hAnsi="Times New Roman" w:cs="Times New Roman"/>
          <w:sz w:val="24"/>
        </w:rPr>
        <w:t xml:space="preserve">на учет в более поздние сроки, расчет суммы контракта производится в индивидуальном порядке. 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4.4. </w:t>
      </w: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выдает Заказчику документ, подтверждающий прием наличных или безналичных денежных сре</w:t>
      </w:r>
      <w:proofErr w:type="gramStart"/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 Исполнителя.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 Обязанности сторон.</w:t>
      </w: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 Исполнитель обязан: 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Обеспечить оказание медицинских услуг в соответствии с протоколами наблюдения детей, рекомендованных Всемирной организацией здравоохранения и Министерством здравоохранения Республики Казахстан, а так же методам диагностики, профилактики и лечения, разрешенным на территории Республики Казахстан 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5.1.2. Исполнитель оказывает медицинские услуги в объеме и с периодичностью </w:t>
      </w:r>
      <w:proofErr w:type="gramStart"/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 Приложения</w:t>
      </w:r>
      <w:proofErr w:type="gramEnd"/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1, являющегося неотъемлемой частью настоящего договора,  со дня подписания договора на </w:t>
      </w:r>
      <w:r w:rsidRPr="008F0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медицинское обслуживание </w:t>
      </w: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весь период наблюдения до достижения ребенком возраста -_____________.</w:t>
      </w:r>
    </w:p>
    <w:p w:rsidR="008F0697" w:rsidRPr="008F0697" w:rsidRDefault="008F0697" w:rsidP="008F0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 Исполнитель обязан вести амбулаторную карту Пациента. По завершению комплексного наблюдения, согласно данному договору, оформляется выписной эпикриз,  который является актом выполненных работ. 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Исполнитель обязан сохранять медицинскую тайну в рамках существующего законодательства РК. 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 обязан: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5.2.1. Выполнять все предписания и рекомендации врача, назначения по диагностике, профилактике и лечению, а также являться в  назначенное для осмотра и сдачи анализов время. 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5.2.2. В случае если Заказчик не выполняет рекомендации врача, по своевременному проведению диагностических и лечебных процедур, не является на встречу с врачом в назначенное ранее время без уважительной причины, что приведет к невыполнению договорных обязательств в полном объеме - перерасчёт стоимости договора не проводится.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5.2.3. Заказчик обязан при взятии ребенка под наблюдение в </w:t>
      </w:r>
      <w:r w:rsidRPr="008F0697">
        <w:rPr>
          <w:rFonts w:ascii="Times New Roman" w:eastAsia="Calibri" w:hAnsi="Times New Roman" w:cs="Times New Roman"/>
          <w:sz w:val="24"/>
          <w:szCs w:val="24"/>
        </w:rPr>
        <w:t>ТОО «</w:t>
      </w:r>
      <w:r w:rsidRPr="008F0697">
        <w:rPr>
          <w:rFonts w:ascii="Times New Roman" w:eastAsia="Calibri" w:hAnsi="Times New Roman" w:cs="Times New Roman"/>
          <w:sz w:val="24"/>
          <w:szCs w:val="24"/>
          <w:lang w:val="en-US"/>
        </w:rPr>
        <w:t>PPC</w:t>
      </w:r>
      <w:r w:rsidRPr="008F06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0697">
        <w:rPr>
          <w:rFonts w:ascii="Times New Roman" w:eastAsia="Calibri" w:hAnsi="Times New Roman" w:cs="Times New Roman"/>
          <w:sz w:val="24"/>
          <w:szCs w:val="24"/>
          <w:lang w:val="en-US"/>
        </w:rPr>
        <w:t>Hospital</w:t>
      </w:r>
      <w:r w:rsidRPr="008F0697">
        <w:rPr>
          <w:rFonts w:ascii="Times New Roman" w:eastAsia="Calibri" w:hAnsi="Times New Roman" w:cs="Times New Roman"/>
          <w:sz w:val="24"/>
          <w:szCs w:val="24"/>
        </w:rPr>
        <w:t xml:space="preserve">»,  </w:t>
      </w: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информировать  Исполнителя о наличии у Пациента каких-либо патологий, врожденных заболеваний и/или любых известных ему других отклонений в состоянии здоровья (П</w:t>
      </w:r>
      <w:r w:rsidRPr="008F0697">
        <w:rPr>
          <w:rFonts w:ascii="Times New Roman" w:eastAsia="Times New Roman" w:hAnsi="Times New Roman" w:cs="Times New Roman"/>
          <w:sz w:val="24"/>
          <w:szCs w:val="20"/>
          <w:lang w:val="kk-KZ" w:eastAsia="ru-RU"/>
        </w:rPr>
        <w:t xml:space="preserve">риложение </w:t>
      </w: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2). </w:t>
      </w:r>
    </w:p>
    <w:p w:rsidR="008F0697" w:rsidRPr="008F0697" w:rsidRDefault="008F0697" w:rsidP="008F0697">
      <w:pPr>
        <w:tabs>
          <w:tab w:val="left" w:pos="7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5.2.4</w:t>
      </w:r>
      <w:proofErr w:type="gramStart"/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</w:t>
      </w:r>
      <w:proofErr w:type="gramEnd"/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случае если плановая вакцинация не проведена по вине Заказчика,  в сроки предусмотренные контрактом, невыполненная вакцинация проводится в участковой поликлинике по обращению родителей.  </w:t>
      </w:r>
    </w:p>
    <w:p w:rsidR="008F0697" w:rsidRPr="008F0697" w:rsidRDefault="008F0697" w:rsidP="008F0697">
      <w:pPr>
        <w:tabs>
          <w:tab w:val="left" w:pos="7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5.2.5. В случае временного медицинского отвода от проведения профилактических прививок (выставленного наблюдающим врачом и/или специалистом центра), постановка профилактических прививок переносится на определенный врачом срок, в рамках данного договора. В случае медицинского отвода от проведения профилактической вакцинации дольше времени действия договора, данная вакцинация проводится в участковой поликлинике, стоимость договора не </w:t>
      </w:r>
      <w:proofErr w:type="spellStart"/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перерасчитывается</w:t>
      </w:r>
      <w:proofErr w:type="spellEnd"/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5.2.6. Заказчик обязан своевременно извещать Исполнителя обо всех осложнениях, тревожных признаках и других изменениях в состоянии здоровья Пациента.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5.2.7. </w:t>
      </w: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обязан при заключении договора оплатить в полном объёме </w:t>
      </w:r>
      <w:proofErr w:type="gramStart"/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пункте 4.1. настоящего договора</w:t>
      </w: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 Права сторон.</w:t>
      </w: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6.1. Заказчик имеет право: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697">
        <w:rPr>
          <w:rFonts w:ascii="Times New Roman" w:eastAsia="Calibri" w:hAnsi="Times New Roman" w:cs="Times New Roman"/>
          <w:sz w:val="24"/>
          <w:szCs w:val="24"/>
        </w:rPr>
        <w:t xml:space="preserve">6.1.1.  На выбор курирующего педиатра. 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697">
        <w:rPr>
          <w:rFonts w:ascii="Times New Roman" w:eastAsia="Calibri" w:hAnsi="Times New Roman" w:cs="Times New Roman"/>
          <w:sz w:val="24"/>
          <w:szCs w:val="24"/>
        </w:rPr>
        <w:t xml:space="preserve">6.1.2. </w:t>
      </w:r>
      <w:proofErr w:type="gramStart"/>
      <w:r w:rsidRPr="008F0697">
        <w:rPr>
          <w:rFonts w:ascii="Times New Roman" w:eastAsia="Calibri" w:hAnsi="Times New Roman" w:cs="Times New Roman"/>
          <w:sz w:val="24"/>
          <w:szCs w:val="24"/>
        </w:rPr>
        <w:t xml:space="preserve">Получать в доступной для него форме имеющуюся в медицинской организации информацию о состоянии здоровья Пациента,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 </w:t>
      </w:r>
      <w:proofErr w:type="gramEnd"/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697">
        <w:rPr>
          <w:rFonts w:ascii="Times New Roman" w:eastAsia="Calibri" w:hAnsi="Times New Roman" w:cs="Times New Roman"/>
          <w:sz w:val="24"/>
          <w:szCs w:val="24"/>
        </w:rPr>
        <w:t xml:space="preserve">6.1.3. После окончания договора, получить выписной эпикриз из медицинской карты с указанием результатов проведенных исследований, лечебных мероприятий и необходимыми рекомендациями, в срок, не превышающий </w:t>
      </w:r>
      <w:r w:rsidRPr="008F0697">
        <w:rPr>
          <w:rFonts w:ascii="Times New Roman" w:eastAsia="Calibri" w:hAnsi="Times New Roman" w:cs="Times New Roman"/>
          <w:b/>
          <w:sz w:val="24"/>
          <w:szCs w:val="24"/>
        </w:rPr>
        <w:t>14 рабочих дня после завершения договора</w:t>
      </w:r>
      <w:r w:rsidRPr="008F069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8F0697">
        <w:rPr>
          <w:rFonts w:ascii="Times New Roman" w:eastAsia="Calibri" w:hAnsi="Times New Roman" w:cs="Times New Roman"/>
          <w:sz w:val="24"/>
          <w:szCs w:val="24"/>
        </w:rPr>
        <w:t xml:space="preserve">6.1.4.  </w:t>
      </w:r>
      <w:r w:rsidRPr="008F0697">
        <w:rPr>
          <w:rFonts w:ascii="Times New Roman" w:eastAsia="Calibri" w:hAnsi="Times New Roman" w:cs="Times New Roman"/>
          <w:sz w:val="24"/>
        </w:rPr>
        <w:t xml:space="preserve">На досрочное расторжение настоящего договора с письменным указанием причины расторжения. </w:t>
      </w:r>
      <w:r w:rsidRPr="008F0697">
        <w:rPr>
          <w:rFonts w:ascii="Times New Roman" w:eastAsia="Calibri" w:hAnsi="Times New Roman" w:cs="Times New Roman"/>
          <w:b/>
          <w:sz w:val="24"/>
        </w:rPr>
        <w:t xml:space="preserve">В случае расторжения Договора, Исполнителем производится перерасчет стоимости договора, с возвратом излишних денежных средств. 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6.2. Исполнитель имеет право: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6.2.1.  На уважительное, корректное отношение со стороны Заказчика.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6.2.2.  На досрочное расторжение настоящего договора. </w:t>
      </w:r>
    </w:p>
    <w:p w:rsid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6.2.3. </w:t>
      </w:r>
      <w:r w:rsidRPr="008F06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отсутствии курирующего врача, Исполнитель вправе назначить другого врача для проведения лечения и диагностики, или перенести прием на другой удобный для Пациента день.</w:t>
      </w:r>
    </w:p>
    <w:p w:rsid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7. Ответственность сторон.</w:t>
      </w: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7.1. Все возникающие споры  по настоящему договору, разрешаются путем переговоров между сторонами, а в случае </w:t>
      </w:r>
      <w:proofErr w:type="gramStart"/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достижения</w:t>
      </w:r>
      <w:proofErr w:type="gramEnd"/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согласия в </w:t>
      </w: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законодательством Республики Казахстан.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Стороны освобождаются от ответственности за невыполнение и/или ненадлежащее исполнение, взятых на себя по настоящему договору обязательств, если их исполнение стало невозможным вследствие действия непреодолимой силы (форс-мажор), то есть чрезвычайных и непреодолимых обстоятельств: стихийные бедствия, военные действия, массовые беспорядки и т.п. </w:t>
      </w:r>
      <w:proofErr w:type="gramStart"/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прекращений действий непреодолимой силы, стороны принимают все необходимые меры для исполнения своих обязательств по настоящему договору.</w:t>
      </w: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</w:t>
      </w: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8. Изменение и расторжение  Договора</w:t>
      </w: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8.1. Условия настоящего договора могут быть изменены и/или дополнены только по письменному соглашению сторон. Все изменения и дополнения к настоящему договору действительны лишь при условии, если совершены в письменной форме.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8.2. </w:t>
      </w:r>
      <w:r w:rsidRPr="008F069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Досрочное расторжение настоящего договора по инициативе Исполнителя может производиться в случае: повторного невыполнения его рекомендаций по обследованию и лечению Пациента; повторного нарушения графика встреч с Пациентом по неуважительной причине или в связи с отъездом Пациента из города Астана, более чем на 2 месяца. Перерасчет стоимости договора проводится согласно объему выполненных работ в случае расторжения договора ранее 6 месяцев наблюдения. При расторжении договора позже 6 месяцев перерасчет суммы договора не производится.   </w:t>
      </w: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8.3. Досрочное расторжение настоящего договора по инициативе Заказчика производится с письменным указанием причины расторжения.</w:t>
      </w: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8.4. При досрочном расторжении договора, инициированном Исполнителем, Заказчик извещается за 2 недели до процедуры расторжении договора.</w:t>
      </w: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9. Срок действия договора.</w:t>
      </w: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9.1. Договор вступает в силу немедленно после подписания его сторонами и действует до достижения ребенка ____________. </w:t>
      </w: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10. Заключительные положения.</w:t>
      </w: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10.1. Ни одна из сторон не имеет право передавать свои обязательства по настоящему договору третьей стороне без письменного согласия другой стороны.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>10.2. Настоящий договор составлен в двух экземплярах, имеющих одинаковую юридическую силу, один экземпляр находится у Заказчика, другой - у Исполнителя.</w:t>
      </w: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</w:t>
      </w: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11. Адреса и реквизиты сторон.</w:t>
      </w: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872"/>
      </w:tblGrid>
      <w:tr w:rsidR="008F0697" w:rsidRPr="008F0697" w:rsidTr="008F0697">
        <w:tc>
          <w:tcPr>
            <w:tcW w:w="4898" w:type="dxa"/>
          </w:tcPr>
          <w:p w:rsidR="008F0697" w:rsidRPr="008F0697" w:rsidRDefault="008F0697" w:rsidP="008F0697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8F0697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:rsidR="008F0697" w:rsidRPr="008F0697" w:rsidRDefault="008F0697" w:rsidP="008F0697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8F0697">
              <w:rPr>
                <w:rFonts w:ascii="Calibri" w:eastAsia="Calibri" w:hAnsi="Calibri"/>
                <w:b/>
                <w:bCs/>
                <w:sz w:val="24"/>
                <w:szCs w:val="24"/>
                <w:lang w:eastAsia="ru-RU"/>
              </w:rPr>
              <w:tab/>
            </w:r>
          </w:p>
          <w:p w:rsidR="008F0697" w:rsidRPr="008F0697" w:rsidRDefault="008F0697" w:rsidP="008F069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F0697">
              <w:rPr>
                <w:rFonts w:eastAsia="Calibri"/>
                <w:sz w:val="24"/>
                <w:szCs w:val="24"/>
                <w:lang w:eastAsia="ru-RU"/>
              </w:rPr>
              <w:t>ТОО «</w:t>
            </w:r>
            <w:r w:rsidRPr="008F0697">
              <w:rPr>
                <w:rFonts w:eastAsia="Calibri"/>
                <w:sz w:val="24"/>
                <w:szCs w:val="24"/>
                <w:lang w:val="en-US" w:eastAsia="ru-RU"/>
              </w:rPr>
              <w:t>PPC</w:t>
            </w:r>
            <w:r w:rsidRPr="008F069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8F0697">
              <w:rPr>
                <w:rFonts w:eastAsia="Calibri"/>
                <w:sz w:val="24"/>
                <w:szCs w:val="24"/>
                <w:lang w:val="en-US" w:eastAsia="ru-RU"/>
              </w:rPr>
              <w:t>Hospital</w:t>
            </w:r>
            <w:r w:rsidRPr="008F0697">
              <w:rPr>
                <w:rFonts w:eastAsia="Calibri"/>
                <w:sz w:val="24"/>
                <w:szCs w:val="24"/>
                <w:lang w:eastAsia="ru-RU"/>
              </w:rPr>
              <w:t xml:space="preserve">»,  </w:t>
            </w:r>
          </w:p>
          <w:p w:rsidR="008F0697" w:rsidRPr="008F0697" w:rsidRDefault="008F0697" w:rsidP="008F069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F0697">
              <w:rPr>
                <w:rFonts w:eastAsia="Calibri"/>
                <w:sz w:val="24"/>
                <w:szCs w:val="24"/>
                <w:lang w:eastAsia="ru-RU"/>
              </w:rPr>
              <w:t xml:space="preserve">г. </w:t>
            </w:r>
            <w:r w:rsidRPr="008F0697">
              <w:rPr>
                <w:rFonts w:eastAsia="Calibri"/>
                <w:bCs/>
                <w:sz w:val="24"/>
                <w:szCs w:val="24"/>
                <w:lang w:eastAsia="ru-RU"/>
              </w:rPr>
              <w:t>Астана, пр. Абая, 8, ВП 19</w:t>
            </w:r>
          </w:p>
          <w:p w:rsidR="008F0697" w:rsidRPr="008F0697" w:rsidRDefault="008F0697" w:rsidP="008F069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F0697">
              <w:rPr>
                <w:rFonts w:eastAsia="Calibri"/>
                <w:sz w:val="24"/>
                <w:szCs w:val="24"/>
                <w:lang w:eastAsia="ru-RU"/>
              </w:rPr>
              <w:t>БИН 210940036770</w:t>
            </w:r>
          </w:p>
          <w:p w:rsidR="008F0697" w:rsidRPr="008F0697" w:rsidRDefault="008F0697" w:rsidP="008F069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F0697">
              <w:rPr>
                <w:rFonts w:eastAsia="Calibri"/>
                <w:sz w:val="24"/>
                <w:szCs w:val="24"/>
                <w:lang w:eastAsia="ru-RU"/>
              </w:rPr>
              <w:t>тел.: 40 75 27, факс: 40 73 82</w:t>
            </w:r>
          </w:p>
          <w:p w:rsidR="008F0697" w:rsidRPr="008F0697" w:rsidRDefault="008F0697" w:rsidP="008F069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F0697">
              <w:rPr>
                <w:rFonts w:eastAsia="Calibri"/>
                <w:sz w:val="24"/>
                <w:szCs w:val="24"/>
                <w:lang w:eastAsia="ru-RU"/>
              </w:rPr>
              <w:t>лицензия № 24022333 от 26.06.2024 г.</w:t>
            </w:r>
          </w:p>
          <w:p w:rsidR="008F0697" w:rsidRPr="008F0697" w:rsidRDefault="008F0697" w:rsidP="008F069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F0697">
              <w:rPr>
                <w:rFonts w:eastAsia="Calibri"/>
                <w:sz w:val="24"/>
                <w:szCs w:val="24"/>
                <w:lang w:eastAsia="ru-RU"/>
              </w:rPr>
              <w:t>Директор  ТОО «</w:t>
            </w:r>
            <w:r w:rsidRPr="008F0697">
              <w:rPr>
                <w:rFonts w:eastAsia="Calibri"/>
                <w:sz w:val="24"/>
                <w:szCs w:val="24"/>
                <w:lang w:val="en-US" w:eastAsia="ru-RU"/>
              </w:rPr>
              <w:t>PPC</w:t>
            </w:r>
            <w:r w:rsidRPr="008F069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8F0697">
              <w:rPr>
                <w:rFonts w:eastAsia="Calibri"/>
                <w:sz w:val="24"/>
                <w:szCs w:val="24"/>
                <w:lang w:val="en-US" w:eastAsia="ru-RU"/>
              </w:rPr>
              <w:t>Hospital</w:t>
            </w:r>
            <w:r w:rsidRPr="008F0697">
              <w:rPr>
                <w:rFonts w:eastAsia="Calibri"/>
                <w:sz w:val="24"/>
                <w:szCs w:val="24"/>
                <w:lang w:eastAsia="ru-RU"/>
              </w:rPr>
              <w:t xml:space="preserve">»,  </w:t>
            </w:r>
          </w:p>
          <w:p w:rsidR="008F0697" w:rsidRPr="008F0697" w:rsidRDefault="008F0697" w:rsidP="008F0697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8F0697">
              <w:rPr>
                <w:rFonts w:eastAsia="Calibri"/>
                <w:sz w:val="24"/>
                <w:szCs w:val="24"/>
                <w:lang w:eastAsia="ru-RU"/>
              </w:rPr>
              <w:t>Вакрушева</w:t>
            </w:r>
            <w:proofErr w:type="spellEnd"/>
            <w:r w:rsidRPr="008F0697">
              <w:rPr>
                <w:rFonts w:eastAsia="Calibri"/>
                <w:sz w:val="24"/>
                <w:szCs w:val="24"/>
                <w:lang w:eastAsia="ru-RU"/>
              </w:rPr>
              <w:t xml:space="preserve"> Т.М. </w:t>
            </w:r>
          </w:p>
          <w:p w:rsidR="008F0697" w:rsidRPr="008F0697" w:rsidRDefault="008F0697" w:rsidP="008F0697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</w:tcPr>
          <w:p w:rsidR="008F0697" w:rsidRPr="008F0697" w:rsidRDefault="008F0697" w:rsidP="008F0697">
            <w:pPr>
              <w:rPr>
                <w:rFonts w:eastAsia="Calibri"/>
                <w:b/>
                <w:bCs/>
                <w:smallCaps/>
                <w:sz w:val="24"/>
                <w:szCs w:val="24"/>
                <w:lang w:eastAsia="ru-RU"/>
              </w:rPr>
            </w:pPr>
            <w:r w:rsidRPr="008F0697">
              <w:rPr>
                <w:rFonts w:eastAsia="Calibri"/>
                <w:b/>
                <w:bCs/>
                <w:smallCaps/>
                <w:sz w:val="24"/>
                <w:szCs w:val="24"/>
                <w:lang w:eastAsia="ru-RU"/>
              </w:rPr>
              <w:t xml:space="preserve">                               ЗАКАЗЧИК </w:t>
            </w:r>
          </w:p>
          <w:p w:rsidR="008F0697" w:rsidRPr="008F0697" w:rsidRDefault="008F0697" w:rsidP="008F0697">
            <w:pPr>
              <w:rPr>
                <w:rFonts w:ascii="Calibri" w:eastAsia="Calibri" w:hAnsi="Calibri"/>
                <w:b/>
                <w:bCs/>
                <w:smallCaps/>
                <w:sz w:val="24"/>
                <w:szCs w:val="24"/>
                <w:lang w:eastAsia="ru-RU"/>
              </w:rPr>
            </w:pPr>
          </w:p>
          <w:p w:rsidR="008F0697" w:rsidRPr="008F0697" w:rsidRDefault="008F0697" w:rsidP="008F0697">
            <w:pPr>
              <w:rPr>
                <w:rFonts w:ascii="Calibri" w:eastAsia="Calibri" w:hAnsi="Calibri"/>
                <w:b/>
                <w:bCs/>
                <w:smallCaps/>
                <w:sz w:val="24"/>
                <w:szCs w:val="24"/>
                <w:lang w:eastAsia="ru-RU"/>
              </w:rPr>
            </w:pPr>
            <w:r w:rsidRPr="008F0697">
              <w:rPr>
                <w:rFonts w:ascii="Calibri" w:eastAsia="Calibri" w:hAnsi="Calibri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8F0697" w:rsidRPr="008F0697" w:rsidRDefault="008F0697" w:rsidP="008F0697">
            <w:pPr>
              <w:rPr>
                <w:rFonts w:ascii="Calibri" w:eastAsia="Calibri" w:hAnsi="Calibri"/>
                <w:b/>
                <w:bCs/>
                <w:smallCaps/>
                <w:sz w:val="24"/>
                <w:szCs w:val="24"/>
                <w:lang w:eastAsia="ru-RU"/>
              </w:rPr>
            </w:pPr>
            <w:r w:rsidRPr="008F0697">
              <w:rPr>
                <w:rFonts w:ascii="Calibri" w:eastAsia="Calibri" w:hAnsi="Calibri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8F0697" w:rsidRPr="008F0697" w:rsidRDefault="008F0697" w:rsidP="008F0697">
            <w:pPr>
              <w:rPr>
                <w:rFonts w:ascii="Calibri" w:eastAsia="Calibri" w:hAnsi="Calibri"/>
                <w:b/>
                <w:bCs/>
                <w:smallCaps/>
                <w:sz w:val="24"/>
                <w:szCs w:val="24"/>
                <w:lang w:eastAsia="ru-RU"/>
              </w:rPr>
            </w:pPr>
            <w:r w:rsidRPr="008F0697">
              <w:rPr>
                <w:rFonts w:ascii="Calibri" w:eastAsia="Calibri" w:hAnsi="Calibri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8F0697" w:rsidRPr="008F0697" w:rsidRDefault="008F0697" w:rsidP="008F0697">
            <w:pPr>
              <w:rPr>
                <w:rFonts w:ascii="Calibri" w:eastAsia="Calibri" w:hAnsi="Calibri"/>
                <w:b/>
                <w:bCs/>
                <w:smallCaps/>
                <w:sz w:val="24"/>
                <w:szCs w:val="24"/>
                <w:lang w:eastAsia="ru-RU"/>
              </w:rPr>
            </w:pPr>
            <w:r w:rsidRPr="008F0697">
              <w:rPr>
                <w:rFonts w:ascii="Calibri" w:eastAsia="Calibri" w:hAnsi="Calibri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8F0697" w:rsidRPr="008F0697" w:rsidRDefault="008F0697" w:rsidP="008F0697">
            <w:pPr>
              <w:rPr>
                <w:rFonts w:ascii="Calibri" w:eastAsia="Calibri" w:hAnsi="Calibri"/>
                <w:b/>
                <w:bCs/>
                <w:smallCaps/>
                <w:sz w:val="24"/>
                <w:szCs w:val="24"/>
                <w:lang w:eastAsia="ru-RU"/>
              </w:rPr>
            </w:pPr>
            <w:r w:rsidRPr="008F0697">
              <w:rPr>
                <w:rFonts w:ascii="Calibri" w:eastAsia="Calibri" w:hAnsi="Calibri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</w:p>
          <w:p w:rsidR="008F0697" w:rsidRPr="008F0697" w:rsidRDefault="008F0697" w:rsidP="008F0697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8F0697">
              <w:rPr>
                <w:rFonts w:ascii="Calibri" w:eastAsia="Calibri" w:hAnsi="Calibri"/>
                <w:b/>
                <w:bCs/>
                <w:smallCaps/>
                <w:sz w:val="24"/>
                <w:szCs w:val="24"/>
                <w:lang w:eastAsia="ru-RU"/>
              </w:rPr>
              <w:t>____________________________________</w:t>
            </w:r>
            <w:r w:rsidRPr="008F0697">
              <w:rPr>
                <w:rFonts w:ascii="Calibri" w:eastAsia="Calibri" w:hAnsi="Calibri"/>
                <w:b/>
                <w:bCs/>
                <w:smallCaps/>
                <w:sz w:val="24"/>
                <w:szCs w:val="24"/>
                <w:lang w:eastAsia="ru-RU"/>
              </w:rPr>
              <w:br/>
              <w:t>____________________________________</w:t>
            </w:r>
            <w:r w:rsidRPr="008F0697">
              <w:rPr>
                <w:rFonts w:ascii="Calibri" w:eastAsia="Calibri" w:hAnsi="Calibri"/>
                <w:b/>
                <w:bCs/>
                <w:smallCaps/>
                <w:sz w:val="24"/>
                <w:szCs w:val="24"/>
                <w:lang w:eastAsia="ru-RU"/>
              </w:rPr>
              <w:br/>
              <w:t>____________________________________</w:t>
            </w:r>
          </w:p>
        </w:tc>
      </w:tr>
    </w:tbl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0697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№1 </w:t>
      </w:r>
    </w:p>
    <w:p w:rsid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0697" w:rsidRP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медицинского наблюдения детей от 1 года до 2 лет. </w:t>
      </w: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медицинских услуг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2092"/>
      </w:tblGrid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0697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Количество</w:t>
            </w:r>
          </w:p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обязательный минимум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Количество</w:t>
            </w:r>
          </w:p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максимум</w:t>
            </w:r>
          </w:p>
        </w:tc>
      </w:tr>
      <w:tr w:rsidR="008F0697" w:rsidRPr="008F0697" w:rsidTr="002C69F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b/>
                <w:sz w:val="24"/>
                <w:szCs w:val="24"/>
                <w:lang w:eastAsia="ru-RU"/>
              </w:rPr>
              <w:t>Консультации врачей: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 xml:space="preserve">Плановые осмотры педиатра в </w:t>
            </w:r>
            <w:r w:rsidRPr="008F0697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8F0697">
              <w:rPr>
                <w:rFonts w:eastAsia="Calibri"/>
                <w:sz w:val="24"/>
                <w:szCs w:val="24"/>
                <w:lang w:val="en-US" w:eastAsia="ru-RU"/>
              </w:rPr>
              <w:t>PPC</w:t>
            </w:r>
            <w:r w:rsidRPr="008F069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8F0697">
              <w:rPr>
                <w:rFonts w:eastAsia="Calibri"/>
                <w:sz w:val="24"/>
                <w:szCs w:val="24"/>
                <w:lang w:val="en-US" w:eastAsia="ru-RU"/>
              </w:rPr>
              <w:t>Hospital</w:t>
            </w:r>
            <w:r w:rsidRPr="008F0697">
              <w:rPr>
                <w:rFonts w:eastAsia="Calibri"/>
                <w:sz w:val="24"/>
                <w:szCs w:val="24"/>
                <w:lang w:eastAsia="ru-RU"/>
              </w:rPr>
              <w:t xml:space="preserve">»,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4 раза в год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Осмотры педиатра в случае острого заболевания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Осмотры педиатра на дому при заболевании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При температуре выше 38</w:t>
            </w:r>
            <w:proofErr w:type="gramStart"/>
            <w:r w:rsidRPr="008F0697">
              <w:rPr>
                <w:rFonts w:eastAsia="Times New Roman"/>
                <w:sz w:val="24"/>
                <w:szCs w:val="24"/>
                <w:lang w:eastAsia="ru-RU"/>
              </w:rPr>
              <w:t>ºС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5 раз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Осмотр невропатолога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Осмотр хирурга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 xml:space="preserve">Осмотр ортопеда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Осмотр офтальмолога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Осмотр отоларинголога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 xml:space="preserve">1 раза в год  и </w:t>
            </w:r>
            <w:r w:rsidRPr="008F0697">
              <w:rPr>
                <w:rFonts w:eastAsia="Times New Roman"/>
                <w:b/>
                <w:sz w:val="24"/>
                <w:szCs w:val="24"/>
                <w:lang w:eastAsia="ru-RU"/>
              </w:rPr>
              <w:t>один пролеченный случай острого заболевания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Осмотр кардиолога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 в год при необходимости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Осмотр аллерголога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 при необходимости</w:t>
            </w:r>
          </w:p>
        </w:tc>
      </w:tr>
      <w:tr w:rsidR="008F0697" w:rsidRPr="008F0697" w:rsidTr="002C69F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b/>
                <w:sz w:val="24"/>
                <w:szCs w:val="24"/>
                <w:lang w:eastAsia="ru-RU"/>
              </w:rPr>
              <w:t>Лабораторное обследование: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ОАК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ОАМ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Анализ мочи по Нечипоренко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 xml:space="preserve">Биохимический анализ крови  </w:t>
            </w:r>
          </w:p>
          <w:p w:rsidR="008F0697" w:rsidRPr="008F0697" w:rsidRDefault="008F0697" w:rsidP="002C69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(от 3 до 5 показателей)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 xml:space="preserve">Кал </w:t>
            </w:r>
            <w:proofErr w:type="gramStart"/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F069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697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8F0697">
              <w:rPr>
                <w:rFonts w:eastAsia="Times New Roman"/>
                <w:sz w:val="24"/>
                <w:szCs w:val="24"/>
                <w:lang w:eastAsia="ru-RU"/>
              </w:rPr>
              <w:t>/глист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1раз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 xml:space="preserve">Кал на </w:t>
            </w:r>
            <w:proofErr w:type="spellStart"/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копрологию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b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Кал на дисбактериоз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Бак</w:t>
            </w:r>
            <w:proofErr w:type="gramStart"/>
            <w:r w:rsidRPr="008F069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069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осев на патогенную флору (не более 2-х точек)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8F0697" w:rsidRPr="008F0697" w:rsidTr="002C69F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b/>
                <w:sz w:val="24"/>
                <w:szCs w:val="24"/>
                <w:lang w:eastAsia="ru-RU"/>
              </w:rPr>
              <w:t>УЗ диагностика: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Нейросонография</w:t>
            </w:r>
            <w:proofErr w:type="spellEnd"/>
            <w:r w:rsidRPr="008F0697">
              <w:rPr>
                <w:rFonts w:eastAsia="Times New Roman"/>
                <w:sz w:val="24"/>
                <w:szCs w:val="24"/>
                <w:lang w:eastAsia="ru-RU"/>
              </w:rPr>
              <w:t xml:space="preserve"> (УЗИ ГМ)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 xml:space="preserve">УЗИ почек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8F0697" w:rsidRPr="008F0697" w:rsidTr="002C69FB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УЗИ ОБП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УЗИ органов малого таза у девочек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 xml:space="preserve">УЗИ тазобедренных суставов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 xml:space="preserve">ЭХО </w:t>
            </w:r>
            <w:proofErr w:type="gramStart"/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8F0697">
              <w:rPr>
                <w:rFonts w:eastAsia="Times New Roman"/>
                <w:sz w:val="24"/>
                <w:szCs w:val="24"/>
                <w:lang w:eastAsia="ru-RU"/>
              </w:rPr>
              <w:t xml:space="preserve"> (УЗИ сердца)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b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b/>
                <w:sz w:val="24"/>
                <w:szCs w:val="24"/>
                <w:lang w:eastAsia="ru-RU"/>
              </w:rPr>
              <w:t>------</w:t>
            </w:r>
          </w:p>
          <w:p w:rsidR="008F0697" w:rsidRPr="008F0697" w:rsidRDefault="008F0697" w:rsidP="002C69F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1 раз при необходимости</w:t>
            </w:r>
          </w:p>
        </w:tc>
      </w:tr>
      <w:tr w:rsidR="008F0697" w:rsidRPr="008F0697" w:rsidTr="002C69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b/>
                <w:sz w:val="24"/>
                <w:szCs w:val="24"/>
                <w:lang w:eastAsia="ru-RU"/>
              </w:rPr>
              <w:t>Иммунизация в рамках национального календаря профилактических прививок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по календарю проф. прививок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97" w:rsidRPr="008F0697" w:rsidRDefault="008F0697" w:rsidP="002C69F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0697">
              <w:rPr>
                <w:rFonts w:eastAsia="Times New Roman"/>
                <w:sz w:val="24"/>
                <w:szCs w:val="24"/>
                <w:lang w:eastAsia="ru-RU"/>
              </w:rPr>
              <w:t xml:space="preserve">по календарю </w:t>
            </w:r>
            <w:proofErr w:type="spellStart"/>
            <w:r w:rsidRPr="008F0697">
              <w:rPr>
                <w:rFonts w:eastAsia="Times New Roman"/>
                <w:sz w:val="24"/>
                <w:szCs w:val="24"/>
                <w:lang w:eastAsia="ru-RU"/>
              </w:rPr>
              <w:t>проф</w:t>
            </w:r>
            <w:proofErr w:type="gramStart"/>
            <w:r w:rsidRPr="008F0697">
              <w:rPr>
                <w:rFonts w:eastAsia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F0697">
              <w:rPr>
                <w:rFonts w:eastAsia="Times New Roman"/>
                <w:sz w:val="24"/>
                <w:szCs w:val="24"/>
                <w:lang w:eastAsia="ru-RU"/>
              </w:rPr>
              <w:t>рививок</w:t>
            </w:r>
            <w:proofErr w:type="spellEnd"/>
          </w:p>
        </w:tc>
      </w:tr>
    </w:tbl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P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8F0697" w:rsidRPr="008F0697" w:rsidRDefault="008F0697" w:rsidP="008F0697">
      <w:pPr>
        <w:tabs>
          <w:tab w:val="left" w:pos="1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</w:t>
      </w:r>
      <w:proofErr w:type="gramEnd"/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(-а)</w:t>
      </w: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</w:t>
      </w:r>
    </w:p>
    <w:p w:rsidR="008F0697" w:rsidRPr="008F0697" w:rsidRDefault="008F0697" w:rsidP="008F0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2. </w:t>
      </w:r>
    </w:p>
    <w:p w:rsidR="008F0697" w:rsidRPr="008F0697" w:rsidRDefault="008F0697" w:rsidP="008F06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заболеваний и состояний, не подлежащих ведению в </w:t>
      </w:r>
      <w:r w:rsidRPr="008F06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PPC</w:t>
      </w:r>
      <w:r w:rsidRPr="008F06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06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Hospital</w:t>
      </w: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0697" w:rsidRPr="008F0697" w:rsidRDefault="008F0697" w:rsidP="008F06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Болезнь, вызванная вирусом иммунодефицита человека, приобретенный иммунодефицит неуточненного происхождения и их осложнения;</w:t>
      </w:r>
    </w:p>
    <w:p w:rsidR="008F0697" w:rsidRPr="008F0697" w:rsidRDefault="008F0697" w:rsidP="008F06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опасные инфекционные болезни: чума, холера, оспа, желтая и другие </w:t>
      </w:r>
      <w:proofErr w:type="spellStart"/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высококонтагиозные</w:t>
      </w:r>
      <w:proofErr w:type="spellEnd"/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вирусные геморрагические лихорадки;</w:t>
      </w:r>
    </w:p>
    <w:p w:rsidR="008F0697" w:rsidRPr="008F0697" w:rsidRDefault="008F0697" w:rsidP="008F06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травмы </w:t>
      </w:r>
    </w:p>
    <w:p w:rsidR="008F0697" w:rsidRPr="008F0697" w:rsidRDefault="008F0697" w:rsidP="008F06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Туберкулез, </w:t>
      </w:r>
      <w:proofErr w:type="spellStart"/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саркоидоз</w:t>
      </w:r>
      <w:proofErr w:type="spellEnd"/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муковисцидоз</w:t>
      </w:r>
      <w:proofErr w:type="spellEnd"/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0697" w:rsidRPr="008F0697" w:rsidRDefault="008F0697" w:rsidP="008F06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Онкологические заболевания (злокачественные новообразования, в том числе кроветворной и лимфатической тканей, доброкачественные новообразования злокачественного течения); </w:t>
      </w:r>
    </w:p>
    <w:p w:rsidR="008F0697" w:rsidRPr="008F0697" w:rsidRDefault="008F0697" w:rsidP="008F06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Врожденные, в том числе генетически обусловленные и наследственные заболевания, деформации и хромосомные нарушения; детский церебральный паралич; </w:t>
      </w:r>
    </w:p>
    <w:p w:rsidR="008F0697" w:rsidRPr="008F0697" w:rsidRDefault="008F0697" w:rsidP="008F06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Осложненный сахарный диабет;</w:t>
      </w:r>
    </w:p>
    <w:p w:rsidR="008F0697" w:rsidRPr="008F0697" w:rsidRDefault="008F0697" w:rsidP="008F06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и травмы, вызванные ядерным взрывом, радиацией, военными действиями, народными волнениями, забастовками и стихийными бедствиями;</w:t>
      </w:r>
    </w:p>
    <w:p w:rsidR="008F0697" w:rsidRPr="008F0697" w:rsidRDefault="008F0697" w:rsidP="008F06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сопровождающиеся хронической почечной или печеночной недостаточностью и требующие проведения хронического гемодиализа;</w:t>
      </w:r>
    </w:p>
    <w:p w:rsidR="008F0697" w:rsidRPr="008F0697" w:rsidRDefault="008F0697" w:rsidP="008F06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Иммунологические и </w:t>
      </w:r>
      <w:proofErr w:type="spellStart"/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аллергологические</w:t>
      </w:r>
      <w:proofErr w:type="spellEnd"/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исследования;  </w:t>
      </w:r>
    </w:p>
    <w:p w:rsidR="008F0697" w:rsidRPr="008F0697" w:rsidRDefault="008F0697" w:rsidP="008F06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и острый  вирусный гепатит;</w:t>
      </w:r>
    </w:p>
    <w:p w:rsidR="008F0697" w:rsidRPr="008F0697" w:rsidRDefault="008F0697" w:rsidP="008F06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контракт не входит лечение хирургической патологии.</w:t>
      </w:r>
    </w:p>
    <w:p w:rsidR="008F0697" w:rsidRPr="008F0697" w:rsidRDefault="008F0697" w:rsidP="008F06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приобретение лекарственных препаратов, перевязочных материалов, медицинского оборудования. </w:t>
      </w:r>
    </w:p>
    <w:p w:rsidR="008F0697" w:rsidRPr="008F0697" w:rsidRDefault="008F0697" w:rsidP="008F06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выявлении </w:t>
      </w:r>
      <w:proofErr w:type="spellStart"/>
      <w:r w:rsidRPr="008F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8F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 </w:t>
      </w:r>
      <w:proofErr w:type="spellStart"/>
      <w:r w:rsidRPr="008F06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covid</w:t>
      </w:r>
      <w:proofErr w:type="spellEnd"/>
      <w:r w:rsidRPr="008F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-19 </w:t>
      </w:r>
      <w:r w:rsidRPr="008F069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в семье Заказчика</w:t>
      </w:r>
      <w:r w:rsidRPr="008F0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диагностика, лечение и наблюдение проводится  участковой поликлиникой в рамках ГОБМП.</w:t>
      </w: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</w:t>
      </w:r>
      <w:proofErr w:type="gramEnd"/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(-а)</w:t>
      </w: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 </w:t>
      </w: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</w:t>
      </w: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3.</w:t>
      </w: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Экстренный  осмотр ребенка на дому при его заболеваниях осуществляется врачами  бригады Скорой медицинской помощи – тел 103.</w:t>
      </w:r>
    </w:p>
    <w:p w:rsidR="008F0697" w:rsidRPr="008F0697" w:rsidRDefault="008F0697" w:rsidP="008F06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тела  выше 38</w:t>
      </w:r>
      <w:r w:rsidRPr="008F06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</w:p>
    <w:p w:rsidR="008F0697" w:rsidRPr="008F0697" w:rsidRDefault="008F0697" w:rsidP="008F06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может пить, сосать грудь.</w:t>
      </w:r>
    </w:p>
    <w:p w:rsidR="008F0697" w:rsidRPr="008F0697" w:rsidRDefault="008F0697" w:rsidP="008F06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ухудшение общего состояния ребенка.</w:t>
      </w:r>
    </w:p>
    <w:p w:rsidR="008F0697" w:rsidRPr="008F0697" w:rsidRDefault="008F0697" w:rsidP="008F06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с кровью у ребенка с диареей (стул более 8раз в сутки).</w:t>
      </w:r>
    </w:p>
    <w:p w:rsidR="008F0697" w:rsidRPr="008F0697" w:rsidRDefault="008F0697" w:rsidP="008F06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Затрудненное дыхание у ребенка с кашлем.</w:t>
      </w:r>
    </w:p>
    <w:p w:rsidR="008F0697" w:rsidRPr="008F0697" w:rsidRDefault="008F0697" w:rsidP="008F06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Учащенное дыхание у ребенка с кашлем.</w:t>
      </w:r>
    </w:p>
    <w:p w:rsidR="008F0697" w:rsidRPr="008F0697" w:rsidRDefault="008F0697" w:rsidP="008F06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 после  каждого приема пищи.</w:t>
      </w:r>
    </w:p>
    <w:p w:rsidR="008F0697" w:rsidRPr="008F0697" w:rsidRDefault="008F0697" w:rsidP="008F06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сознания.</w:t>
      </w:r>
    </w:p>
    <w:p w:rsidR="008F0697" w:rsidRPr="008F0697" w:rsidRDefault="008F0697" w:rsidP="008F06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Судороги.</w:t>
      </w:r>
    </w:p>
    <w:p w:rsidR="008F0697" w:rsidRPr="008F0697" w:rsidRDefault="008F0697" w:rsidP="008F06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 травмы (падение с высоты, ожоги, инородные тела).</w:t>
      </w: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</w:t>
      </w:r>
      <w:proofErr w:type="gramStart"/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!</w:t>
      </w:r>
      <w:proofErr w:type="gramEnd"/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работы врача педиатра с понедельника по пятницу с 09:00 до 19:00, в субботу ведет прием дежурный врач с 10:00 до 13:00, в воскресенье и праздничные дн</w:t>
      </w:r>
      <w:proofErr w:type="gramStart"/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и-</w:t>
      </w:r>
      <w:proofErr w:type="gramEnd"/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выходной.</w:t>
      </w: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осмотр врачом </w:t>
      </w:r>
      <w:r w:rsidRPr="008F06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PPC</w:t>
      </w:r>
      <w:r w:rsidRPr="008F06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06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Hospital</w:t>
      </w: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заболевшего остро ребенка,  при своевременном извещении персонала </w:t>
      </w:r>
      <w:r w:rsidRPr="008F06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PPC</w:t>
      </w:r>
      <w:r w:rsidRPr="008F06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06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Hospital</w:t>
      </w: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проводится в течение  ближайшего рабочего дня.</w:t>
      </w: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Вызов врача на дом с 9ч 00мин  до 16ч 00 мин в рабочие дни (кроме субботы, воскресенья, праздничных дней).</w:t>
      </w: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Врач </w:t>
      </w:r>
      <w:r w:rsidRPr="008F06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PPC</w:t>
      </w:r>
      <w:r w:rsidRPr="008F06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0697">
        <w:rPr>
          <w:rFonts w:ascii="Times New Roman" w:eastAsia="Calibri" w:hAnsi="Times New Roman" w:cs="Times New Roman"/>
          <w:b/>
          <w:sz w:val="24"/>
          <w:szCs w:val="24"/>
          <w:lang w:val="en-US"/>
        </w:rPr>
        <w:t>Hospital</w:t>
      </w: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оказывает экстренную медицинскую помощь при заболеваниях </w:t>
      </w: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3)</w:t>
      </w: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Связь с личным врачом – педиатром и специалистами по мобильному телефону осуществляется в режиме с 9ч 00 мин до 19ч  00 мин  в рабочие дни (в другое время по согласованию с личным врачом).</w:t>
      </w: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P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</w:t>
      </w:r>
      <w:proofErr w:type="gramEnd"/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(-а)</w:t>
      </w:r>
      <w:r w:rsidRPr="008F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 </w:t>
      </w: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Pr="008F0697" w:rsidRDefault="008F0697" w:rsidP="008F0697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hd w:val="clear" w:color="auto" w:fill="FFFFFF"/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</w:pPr>
      <w:r w:rsidRPr="008F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lastRenderedPageBreak/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 xml:space="preserve">                              </w:t>
      </w:r>
      <w:r w:rsidRPr="008F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  <w:t xml:space="preserve"> Приложение № 4.</w:t>
      </w: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Согласие на разглашение (предоставление) сведений, составляющих врачебную тайну</w:t>
      </w:r>
    </w:p>
    <w:p w:rsidR="008F0697" w:rsidRPr="008F0697" w:rsidRDefault="008F0697" w:rsidP="008F0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F0697" w:rsidRPr="008F0697" w:rsidRDefault="008F0697" w:rsidP="008F0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</w:pPr>
      <w:r w:rsidRPr="008F0697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Информация о состоянии здоровья пациента, диагнозе его заболевания и иные сведения, полученные при его обследовании и (или) лечении, составляют врачебную тайну.</w:t>
      </w:r>
    </w:p>
    <w:p w:rsidR="008F0697" w:rsidRPr="008F0697" w:rsidRDefault="008F0697" w:rsidP="008F0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F0697" w:rsidRPr="008F0697" w:rsidRDefault="008F0697" w:rsidP="008F0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</w:pPr>
      <w:r w:rsidRPr="008F0697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Предоставление информации о состоянии здоровья пациента, находящегося под наблюдением в </w:t>
      </w:r>
      <w:r w:rsidRPr="008F0697">
        <w:rPr>
          <w:rFonts w:ascii="Times New Roman" w:eastAsia="Calibri" w:hAnsi="Times New Roman" w:cs="Times New Roman"/>
          <w:sz w:val="24"/>
          <w:szCs w:val="24"/>
        </w:rPr>
        <w:t>ТОО «</w:t>
      </w:r>
      <w:r w:rsidRPr="008F0697">
        <w:rPr>
          <w:rFonts w:ascii="Times New Roman" w:eastAsia="Calibri" w:hAnsi="Times New Roman" w:cs="Times New Roman"/>
          <w:sz w:val="24"/>
          <w:szCs w:val="24"/>
          <w:lang w:val="en-US"/>
        </w:rPr>
        <w:t>PPC</w:t>
      </w:r>
      <w:r w:rsidRPr="008F06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0697">
        <w:rPr>
          <w:rFonts w:ascii="Times New Roman" w:eastAsia="Calibri" w:hAnsi="Times New Roman" w:cs="Times New Roman"/>
          <w:sz w:val="24"/>
          <w:szCs w:val="24"/>
          <w:lang w:val="en-US"/>
        </w:rPr>
        <w:t>Hospital</w:t>
      </w:r>
      <w:r w:rsidRPr="008F0697">
        <w:rPr>
          <w:rFonts w:ascii="Times New Roman" w:eastAsia="Calibri" w:hAnsi="Times New Roman" w:cs="Times New Roman"/>
          <w:sz w:val="24"/>
          <w:szCs w:val="24"/>
        </w:rPr>
        <w:t xml:space="preserve">»,  </w:t>
      </w:r>
      <w:r w:rsidRPr="008F0697">
        <w:rPr>
          <w:rFonts w:ascii="Times New Roman" w:eastAsia="Tahom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осуществляется только лицам, указанным законным представителем в данном приложении.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8F069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Настоящим документом я, </w:t>
      </w:r>
      <w:r w:rsidRPr="008F0697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eastAsia="ru-RU"/>
        </w:rPr>
        <w:t>(Ф.И.О)</w:t>
      </w:r>
      <w:r w:rsidRPr="008F069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____________________________________________, законный представитель пациента (Ф.И.О, дата рождения) __________________________________________, даю сотрудникам ТОО </w:t>
      </w:r>
      <w:r w:rsidRPr="008F0697">
        <w:rPr>
          <w:rFonts w:ascii="Times New Roman" w:eastAsia="Calibri" w:hAnsi="Times New Roman" w:cs="Times New Roman"/>
          <w:sz w:val="24"/>
          <w:szCs w:val="24"/>
          <w:lang w:val="en-US"/>
        </w:rPr>
        <w:t>PPC</w:t>
      </w:r>
      <w:r w:rsidRPr="008F06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0697">
        <w:rPr>
          <w:rFonts w:ascii="Times New Roman" w:eastAsia="Calibri" w:hAnsi="Times New Roman" w:cs="Times New Roman"/>
          <w:sz w:val="24"/>
          <w:szCs w:val="24"/>
          <w:lang w:val="en-US"/>
        </w:rPr>
        <w:t>Hospital</w:t>
      </w:r>
      <w:r w:rsidRPr="008F069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согласие на разглашение (предоставление) сведений, составляющих врачебную тайну, следующему лицу (следующим лицам):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8F0697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eastAsia="ru-RU"/>
        </w:rPr>
        <w:t>(Ф.И.О полностью, дата рождения, степень родств</w:t>
      </w:r>
      <w:proofErr w:type="gramStart"/>
      <w:r w:rsidRPr="008F0697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eastAsia="ru-RU"/>
        </w:rPr>
        <w:t>а-</w:t>
      </w:r>
      <w:proofErr w:type="gramEnd"/>
      <w:r w:rsidRPr="008F0697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8F069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далее – Доверенное лицо)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8F069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1.____________________________________________________________________________2.____________________________________________________________________________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8F069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3.____________________________________________________________________________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8F069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4.____________________________________________________________________________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8F069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5. ___________________________________________________________________________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F069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Настоящим согласием я разрешаю разглашать (предоставлять) исключительно Доверенному лицу (лицам) при условии предъявления документа, удостоверяющего личность гражданина,  следующие сведения: о состоянии здоровья п</w:t>
      </w:r>
      <w:r w:rsidRPr="008F069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ациента, установленного диагноза, иные сведения, полученные при медицинском обследовании и лечении. 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Предоставить сведения, составляющие врачебную тайну, без согласия законного представителя пациента, допускается в следующих случаях:</w:t>
      </w:r>
    </w:p>
    <w:p w:rsidR="008F0697" w:rsidRPr="008F0697" w:rsidRDefault="008F0697" w:rsidP="008F0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- при угрозе распространения заболеваний, представляющих опасность для окружающих;</w:t>
      </w:r>
    </w:p>
    <w:p w:rsidR="008F0697" w:rsidRPr="008F0697" w:rsidRDefault="008F0697" w:rsidP="008F0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-</w:t>
      </w:r>
      <w:r w:rsidRPr="008F06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zh-CN" w:bidi="ar"/>
        </w:rPr>
        <w:t> </w:t>
      </w:r>
      <w:r w:rsidRPr="008F06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по запросу органов дознания и предварительного следствия, прокурора, адвоката и (или) суда в связи с проведением расследования или судебного разбирательства;</w:t>
      </w:r>
    </w:p>
    <w:p w:rsidR="008F0697" w:rsidRPr="008F0697" w:rsidRDefault="008F0697" w:rsidP="008F0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06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 w:bidi="ar"/>
        </w:rPr>
        <w:t>- при наличии оснований полагать, что вред здоровью пациента причинен в результате противоправных деяний.</w:t>
      </w: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Pr="008F0697" w:rsidRDefault="008F0697" w:rsidP="008F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приложением </w:t>
      </w:r>
      <w:proofErr w:type="gramStart"/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</w:t>
      </w:r>
      <w:proofErr w:type="gramEnd"/>
      <w:r w:rsidRPr="008F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(-а)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</w:t>
      </w:r>
    </w:p>
    <w:p w:rsid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697" w:rsidRDefault="008F0697" w:rsidP="008F0697">
      <w:pPr>
        <w:tabs>
          <w:tab w:val="left" w:pos="1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0697" w:rsidSect="008F06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521882"/>
    <w:multiLevelType w:val="singleLevel"/>
    <w:tmpl w:val="DE52188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E85927E9"/>
    <w:multiLevelType w:val="singleLevel"/>
    <w:tmpl w:val="E85927E9"/>
    <w:lvl w:ilvl="0">
      <w:start w:val="1"/>
      <w:numFmt w:val="decimal"/>
      <w:suff w:val="space"/>
      <w:lvlText w:val="%1."/>
      <w:lvlJc w:val="left"/>
      <w:pPr>
        <w:ind w:left="3420" w:firstLine="0"/>
      </w:pPr>
    </w:lvl>
  </w:abstractNum>
  <w:abstractNum w:abstractNumId="2">
    <w:nsid w:val="0BB2631D"/>
    <w:multiLevelType w:val="multilevel"/>
    <w:tmpl w:val="0BB263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BFE4CC9"/>
    <w:multiLevelType w:val="multilevel"/>
    <w:tmpl w:val="3BFE4CC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4">
    <w:nsid w:val="6D133BEC"/>
    <w:multiLevelType w:val="multilevel"/>
    <w:tmpl w:val="6D133B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AC"/>
    <w:rsid w:val="007F4A4E"/>
    <w:rsid w:val="008F0697"/>
    <w:rsid w:val="00B820C2"/>
    <w:rsid w:val="00EB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F0697"/>
  </w:style>
  <w:style w:type="paragraph" w:styleId="a3">
    <w:name w:val="Balloon Text"/>
    <w:basedOn w:val="a"/>
    <w:link w:val="a4"/>
    <w:uiPriority w:val="99"/>
    <w:semiHidden/>
    <w:unhideWhenUsed/>
    <w:rsid w:val="008F069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69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8F069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F0697"/>
  </w:style>
  <w:style w:type="paragraph" w:styleId="a3">
    <w:name w:val="Balloon Text"/>
    <w:basedOn w:val="a"/>
    <w:link w:val="a4"/>
    <w:uiPriority w:val="99"/>
    <w:semiHidden/>
    <w:unhideWhenUsed/>
    <w:rsid w:val="008F069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69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8F069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2862</Words>
  <Characters>16318</Characters>
  <Application>Microsoft Office Word</Application>
  <DocSecurity>0</DocSecurity>
  <Lines>135</Lines>
  <Paragraphs>38</Paragraphs>
  <ScaleCrop>false</ScaleCrop>
  <Company>Krokoz™</Company>
  <LinksUpToDate>false</LinksUpToDate>
  <CharactersWithSpaces>19142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2024-07-02T07:59:00Z</dcterms:created>
  <dcterms:modified xsi:type="dcterms:W3CDTF">2024-07-02T08:10:00Z</dcterms:modified>
</cp:coreProperties>
</file>